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>
    <v:background id="_x0000_s1025" o:bwmode="white" fillcolor="#ddd8c2" o:targetscreensize="1024,768">
      <v:fill color2="fill darken(118)" method="linear sigma" focus="50%" type="gradient"/>
    </v:background>
  </w:background>
  <w:body>
    <w:p w:rsidR="00813156" w:rsidRDefault="00813156">
      <w:pPr>
        <w:rPr>
          <w:rFonts w:ascii="Algerian" w:hAnsi="Algerian"/>
          <w:sz w:val="144"/>
          <w:szCs w:val="144"/>
        </w:rPr>
      </w:pPr>
      <w:r>
        <w:rPr>
          <w:sz w:val="144"/>
          <w:szCs w:val="144"/>
        </w:rPr>
        <w:t xml:space="preserve">   </w:t>
      </w:r>
      <w:r>
        <w:rPr>
          <w:rFonts w:ascii="Algerian" w:hAnsi="Algerian"/>
          <w:sz w:val="144"/>
          <w:szCs w:val="144"/>
        </w:rPr>
        <w:t>≈≈</w:t>
      </w:r>
      <w:r>
        <w:rPr>
          <w:sz w:val="144"/>
          <w:szCs w:val="144"/>
        </w:rPr>
        <w:t xml:space="preserve"> </w:t>
      </w:r>
      <w:r w:rsidRPr="00813156">
        <w:rPr>
          <w:rFonts w:ascii="Algerian" w:hAnsi="Algerian"/>
          <w:sz w:val="144"/>
          <w:szCs w:val="144"/>
        </w:rPr>
        <w:t>menu</w:t>
      </w:r>
      <w:r>
        <w:rPr>
          <w:rFonts w:ascii="Algerian" w:hAnsi="Algerian"/>
          <w:sz w:val="144"/>
          <w:szCs w:val="144"/>
        </w:rPr>
        <w:t>≈≈</w:t>
      </w:r>
    </w:p>
    <w:p w:rsidR="00813156" w:rsidRDefault="00813156" w:rsidP="00813156">
      <w:pPr>
        <w:rPr>
          <w:rFonts w:ascii="Algerian" w:hAnsi="Algerian"/>
          <w:sz w:val="144"/>
          <w:szCs w:val="144"/>
        </w:rPr>
      </w:pPr>
      <w:r>
        <w:rPr>
          <w:rFonts w:ascii="Algerian" w:hAnsi="Algerian"/>
          <w:noProof/>
          <w:sz w:val="144"/>
          <w:szCs w:val="144"/>
          <w:lang w:eastAsia="nl-NL"/>
        </w:rPr>
        <w:drawing>
          <wp:inline distT="0" distB="0" distL="0" distR="0">
            <wp:extent cx="5486400" cy="3200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13156" w:rsidRDefault="00813156" w:rsidP="00813156">
      <w:pPr>
        <w:tabs>
          <w:tab w:val="left" w:pos="5850"/>
        </w:tabs>
        <w:rPr>
          <w:rFonts w:ascii="Algerian" w:hAnsi="Algerian"/>
          <w:sz w:val="144"/>
          <w:szCs w:val="144"/>
        </w:rPr>
      </w:pPr>
      <w:r>
        <w:rPr>
          <w:rFonts w:ascii="Algerian" w:hAnsi="Algerian"/>
          <w:noProof/>
          <w:sz w:val="144"/>
          <w:szCs w:val="144"/>
          <w:lang w:eastAsia="nl-NL"/>
        </w:rPr>
        <w:drawing>
          <wp:inline distT="0" distB="0" distL="0" distR="0">
            <wp:extent cx="5314950" cy="146685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13156" w:rsidRPr="00813156" w:rsidRDefault="00813156" w:rsidP="00813156">
      <w:pPr>
        <w:tabs>
          <w:tab w:val="left" w:pos="5850"/>
        </w:tabs>
        <w:rPr>
          <w:rFonts w:ascii="Algerian" w:hAnsi="Algerian"/>
        </w:rPr>
      </w:pPr>
      <w:r w:rsidRPr="00813156">
        <w:rPr>
          <w:rFonts w:ascii="Algerian" w:hAnsi="Algerian"/>
        </w:rPr>
        <w:t>- 1 potje sperziebonen a 340 gr.</w:t>
      </w:r>
    </w:p>
    <w:p w:rsidR="00813156" w:rsidRPr="00813156" w:rsidRDefault="00813156" w:rsidP="00813156">
      <w:pPr>
        <w:tabs>
          <w:tab w:val="left" w:pos="5850"/>
        </w:tabs>
        <w:rPr>
          <w:rFonts w:ascii="Algerian" w:hAnsi="Algerian"/>
        </w:rPr>
      </w:pPr>
      <w:r w:rsidRPr="00813156">
        <w:rPr>
          <w:rFonts w:ascii="Algerian" w:hAnsi="Algerian"/>
        </w:rPr>
        <w:t xml:space="preserve"> - 125 gr. spekjes</w:t>
      </w:r>
    </w:p>
    <w:p w:rsidR="00813156" w:rsidRPr="00813156" w:rsidRDefault="00813156" w:rsidP="00813156">
      <w:pPr>
        <w:tabs>
          <w:tab w:val="left" w:pos="5850"/>
        </w:tabs>
        <w:rPr>
          <w:rFonts w:ascii="Algerian" w:hAnsi="Algerian"/>
        </w:rPr>
      </w:pPr>
      <w:r w:rsidRPr="00813156">
        <w:rPr>
          <w:rFonts w:ascii="Algerian" w:hAnsi="Algerian"/>
        </w:rPr>
        <w:t xml:space="preserve"> - 6 walnoten</w:t>
      </w:r>
    </w:p>
    <w:p w:rsidR="00813156" w:rsidRPr="00813156" w:rsidRDefault="00813156" w:rsidP="00813156">
      <w:pPr>
        <w:tabs>
          <w:tab w:val="left" w:pos="5850"/>
        </w:tabs>
        <w:rPr>
          <w:rFonts w:ascii="Algerian" w:hAnsi="Algerian"/>
        </w:rPr>
      </w:pPr>
      <w:r w:rsidRPr="00813156">
        <w:rPr>
          <w:rFonts w:ascii="Algerian" w:hAnsi="Algerian"/>
        </w:rPr>
        <w:t xml:space="preserve"> - 1 pakje krieltjes</w:t>
      </w:r>
    </w:p>
    <w:p w:rsidR="00813156" w:rsidRPr="00813156" w:rsidRDefault="00813156" w:rsidP="00813156">
      <w:pPr>
        <w:tabs>
          <w:tab w:val="left" w:pos="5850"/>
        </w:tabs>
        <w:rPr>
          <w:rFonts w:ascii="Algerian" w:hAnsi="Algerian"/>
        </w:rPr>
      </w:pPr>
      <w:r w:rsidRPr="00813156">
        <w:rPr>
          <w:rFonts w:ascii="Algerian" w:hAnsi="Algerian"/>
        </w:rPr>
        <w:t xml:space="preserve"> - 6 vissticks</w:t>
      </w:r>
    </w:p>
    <w:p w:rsidR="00813156" w:rsidRPr="00813156" w:rsidRDefault="00813156" w:rsidP="00813156">
      <w:pPr>
        <w:tabs>
          <w:tab w:val="left" w:pos="5850"/>
        </w:tabs>
        <w:rPr>
          <w:rFonts w:ascii="Algerian" w:hAnsi="Algerian"/>
        </w:rPr>
      </w:pPr>
      <w:r w:rsidRPr="00813156">
        <w:rPr>
          <w:rFonts w:ascii="Algerian" w:hAnsi="Algerian"/>
        </w:rPr>
        <w:t xml:space="preserve"> - 1 tl salieblad, gesneden</w:t>
      </w:r>
    </w:p>
    <w:p w:rsidR="00813156" w:rsidRPr="00813156" w:rsidRDefault="00813156" w:rsidP="00813156">
      <w:pPr>
        <w:tabs>
          <w:tab w:val="left" w:pos="5850"/>
        </w:tabs>
        <w:rPr>
          <w:rFonts w:ascii="Algerian" w:hAnsi="Algerian"/>
        </w:rPr>
      </w:pPr>
    </w:p>
    <w:p w:rsidR="00813156" w:rsidRPr="00813156" w:rsidRDefault="00813156" w:rsidP="00813156">
      <w:pPr>
        <w:tabs>
          <w:tab w:val="left" w:pos="5850"/>
        </w:tabs>
        <w:rPr>
          <w:rFonts w:ascii="Algerian" w:hAnsi="Algerian"/>
        </w:rPr>
      </w:pPr>
      <w:r w:rsidRPr="00813156">
        <w:rPr>
          <w:rFonts w:ascii="Algerian" w:hAnsi="Algerian"/>
        </w:rPr>
        <w:t>Voorbereiding:</w:t>
      </w:r>
    </w:p>
    <w:p w:rsidR="00813156" w:rsidRPr="00813156" w:rsidRDefault="00813156" w:rsidP="00813156">
      <w:pPr>
        <w:tabs>
          <w:tab w:val="left" w:pos="5850"/>
        </w:tabs>
        <w:rPr>
          <w:rFonts w:ascii="Algerian" w:hAnsi="Algerian"/>
        </w:rPr>
      </w:pPr>
      <w:r w:rsidRPr="00813156">
        <w:rPr>
          <w:rFonts w:ascii="Algerian" w:hAnsi="Algerian"/>
        </w:rPr>
        <w:t xml:space="preserve"> Kraak de walnoten en haal de walnoot eruit.</w:t>
      </w:r>
    </w:p>
    <w:p w:rsidR="00813156" w:rsidRPr="00813156" w:rsidRDefault="00813156" w:rsidP="00813156">
      <w:pPr>
        <w:tabs>
          <w:tab w:val="left" w:pos="5850"/>
        </w:tabs>
        <w:rPr>
          <w:rFonts w:ascii="Algerian" w:hAnsi="Algerian"/>
        </w:rPr>
      </w:pPr>
    </w:p>
    <w:p w:rsidR="00813156" w:rsidRPr="00813156" w:rsidRDefault="00813156" w:rsidP="00813156">
      <w:pPr>
        <w:tabs>
          <w:tab w:val="left" w:pos="5850"/>
        </w:tabs>
        <w:rPr>
          <w:rFonts w:ascii="Algerian" w:hAnsi="Algerian"/>
        </w:rPr>
      </w:pPr>
      <w:r w:rsidRPr="00813156">
        <w:rPr>
          <w:rFonts w:ascii="Algerian" w:hAnsi="Algerian"/>
        </w:rPr>
        <w:t>Bereiding:</w:t>
      </w:r>
    </w:p>
    <w:p w:rsidR="00813156" w:rsidRPr="00813156" w:rsidRDefault="00813156" w:rsidP="00813156">
      <w:pPr>
        <w:tabs>
          <w:tab w:val="left" w:pos="5850"/>
        </w:tabs>
        <w:rPr>
          <w:rFonts w:ascii="Algerian" w:hAnsi="Algerian"/>
        </w:rPr>
      </w:pPr>
      <w:r w:rsidRPr="00813156">
        <w:rPr>
          <w:rFonts w:ascii="Algerian" w:hAnsi="Algerian"/>
        </w:rPr>
        <w:t xml:space="preserve"> Doe de krieltjes in de pan en bak ze krokant.</w:t>
      </w:r>
    </w:p>
    <w:p w:rsidR="00813156" w:rsidRPr="00813156" w:rsidRDefault="00813156" w:rsidP="00813156">
      <w:pPr>
        <w:tabs>
          <w:tab w:val="left" w:pos="5850"/>
        </w:tabs>
        <w:rPr>
          <w:rFonts w:ascii="Algerian" w:hAnsi="Algerian"/>
        </w:rPr>
      </w:pPr>
      <w:r w:rsidRPr="00813156">
        <w:rPr>
          <w:rFonts w:ascii="Algerian" w:hAnsi="Algerian"/>
        </w:rPr>
        <w:t xml:space="preserve"> Zet een steelpannetje op en doe de </w:t>
      </w:r>
      <w:proofErr w:type="spellStart"/>
      <w:r w:rsidRPr="00813156">
        <w:rPr>
          <w:rFonts w:ascii="Algerian" w:hAnsi="Algerian"/>
        </w:rPr>
        <w:t>spezieboontjes</w:t>
      </w:r>
      <w:proofErr w:type="spellEnd"/>
      <w:r w:rsidRPr="00813156">
        <w:rPr>
          <w:rFonts w:ascii="Algerian" w:hAnsi="Algerian"/>
        </w:rPr>
        <w:t xml:space="preserve"> erin en laat dit koken voor enkele minuten.</w:t>
      </w:r>
    </w:p>
    <w:p w:rsidR="00813156" w:rsidRPr="00813156" w:rsidRDefault="00813156" w:rsidP="00813156">
      <w:pPr>
        <w:tabs>
          <w:tab w:val="left" w:pos="5850"/>
        </w:tabs>
        <w:rPr>
          <w:rFonts w:ascii="Algerian" w:hAnsi="Algerian"/>
        </w:rPr>
      </w:pPr>
      <w:r w:rsidRPr="00813156">
        <w:rPr>
          <w:rFonts w:ascii="Algerian" w:hAnsi="Algerian"/>
        </w:rPr>
        <w:t xml:space="preserve"> Giet de sperziebonen af. Doe 1 el olie in het steelpannetje. Bak de sperziebonen hierin even aan. Voeg de spekjes toe en de walnoten laat</w:t>
      </w:r>
    </w:p>
    <w:p w:rsidR="00813156" w:rsidRPr="00813156" w:rsidRDefault="00813156" w:rsidP="00813156">
      <w:pPr>
        <w:tabs>
          <w:tab w:val="left" w:pos="5850"/>
        </w:tabs>
        <w:rPr>
          <w:rFonts w:ascii="Algerian" w:hAnsi="Algerian"/>
        </w:rPr>
      </w:pPr>
      <w:r w:rsidRPr="00813156">
        <w:rPr>
          <w:rFonts w:ascii="Algerian" w:hAnsi="Algerian"/>
        </w:rPr>
        <w:t xml:space="preserve"> het geheel even bakken tot de spekjes gebakken zijn.</w:t>
      </w:r>
    </w:p>
    <w:p w:rsidR="00813156" w:rsidRPr="00813156" w:rsidRDefault="00813156" w:rsidP="00813156">
      <w:pPr>
        <w:tabs>
          <w:tab w:val="left" w:pos="5850"/>
        </w:tabs>
        <w:rPr>
          <w:rFonts w:ascii="Algerian" w:hAnsi="Algerian"/>
        </w:rPr>
      </w:pPr>
      <w:r w:rsidRPr="00813156">
        <w:rPr>
          <w:rFonts w:ascii="Algerian" w:hAnsi="Algerian"/>
        </w:rPr>
        <w:t xml:space="preserve"> Bak de vissticks gaar met regelmatig keren.</w:t>
      </w:r>
    </w:p>
    <w:p w:rsidR="00813156" w:rsidRPr="00813156" w:rsidRDefault="00813156" w:rsidP="00813156">
      <w:pPr>
        <w:tabs>
          <w:tab w:val="left" w:pos="5850"/>
        </w:tabs>
        <w:rPr>
          <w:rFonts w:ascii="Algerian" w:hAnsi="Algerian"/>
        </w:rPr>
      </w:pPr>
      <w:r w:rsidRPr="00813156">
        <w:rPr>
          <w:rFonts w:ascii="Algerian" w:hAnsi="Algerian"/>
        </w:rPr>
        <w:t xml:space="preserve"> Voeg net voor het serveren de salieblad toe bij de krieltjes</w:t>
      </w:r>
      <w:bookmarkStart w:id="0" w:name="_GoBack"/>
      <w:bookmarkEnd w:id="0"/>
    </w:p>
    <w:sectPr w:rsidR="00813156" w:rsidRPr="00813156" w:rsidSect="0081315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EA" w:rsidRDefault="00114FEA" w:rsidP="00813156">
      <w:pPr>
        <w:spacing w:after="0" w:line="240" w:lineRule="auto"/>
      </w:pPr>
      <w:r>
        <w:separator/>
      </w:r>
    </w:p>
  </w:endnote>
  <w:endnote w:type="continuationSeparator" w:id="0">
    <w:p w:rsidR="00114FEA" w:rsidRDefault="00114FEA" w:rsidP="0081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56" w:rsidRDefault="0081315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56" w:rsidRDefault="0081315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56" w:rsidRDefault="0081315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EA" w:rsidRDefault="00114FEA" w:rsidP="00813156">
      <w:pPr>
        <w:spacing w:after="0" w:line="240" w:lineRule="auto"/>
      </w:pPr>
      <w:r>
        <w:separator/>
      </w:r>
    </w:p>
  </w:footnote>
  <w:footnote w:type="continuationSeparator" w:id="0">
    <w:p w:rsidR="00114FEA" w:rsidRDefault="00114FEA" w:rsidP="0081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56" w:rsidRDefault="0081315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79266"/>
      <w:docPartObj>
        <w:docPartGallery w:val="Watermarks"/>
        <w:docPartUnique/>
      </w:docPartObj>
    </w:sdtPr>
    <w:sdtContent>
      <w:p w:rsidR="00813156" w:rsidRDefault="00813156">
        <w:pPr>
          <w:pStyle w:val="Ko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ERTROUWELIJ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56" w:rsidRDefault="0081315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56"/>
    <w:rsid w:val="00114FEA"/>
    <w:rsid w:val="0081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1315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315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13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3156"/>
  </w:style>
  <w:style w:type="paragraph" w:styleId="Voettekst">
    <w:name w:val="footer"/>
    <w:basedOn w:val="Standaard"/>
    <w:link w:val="VoettekstChar"/>
    <w:uiPriority w:val="99"/>
    <w:unhideWhenUsed/>
    <w:rsid w:val="00813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1315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315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13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3156"/>
  </w:style>
  <w:style w:type="paragraph" w:styleId="Voettekst">
    <w:name w:val="footer"/>
    <w:basedOn w:val="Standaard"/>
    <w:link w:val="VoettekstChar"/>
    <w:uiPriority w:val="99"/>
    <w:unhideWhenUsed/>
    <w:rsid w:val="00813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g"/><Relationship Id="rId1" Type="http://schemas.openxmlformats.org/officeDocument/2006/relationships/image" Target="../media/image1.jp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g"/><Relationship Id="rId1" Type="http://schemas.openxmlformats.org/officeDocument/2006/relationships/image" Target="../media/image1.jp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411EF3-1C81-4C60-A0A0-61EC153C13E9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53481926-92C2-4BBB-840B-357E18BD9191}">
      <dgm:prSet phldrT="[Tekst]"/>
      <dgm:spPr/>
      <dgm:t>
        <a:bodyPr/>
        <a:lstStyle/>
        <a:p>
          <a:r>
            <a:rPr lang="nl-NL"/>
            <a:t>krieltjes</a:t>
          </a:r>
        </a:p>
      </dgm:t>
    </dgm:pt>
    <dgm:pt modelId="{81DB3927-1B17-4798-8BB6-F39D6AD1BC5E}" type="parTrans" cxnId="{800FEAC0-D20A-4CE8-9135-CB8BADEA5FA1}">
      <dgm:prSet/>
      <dgm:spPr/>
      <dgm:t>
        <a:bodyPr/>
        <a:lstStyle/>
        <a:p>
          <a:endParaRPr lang="nl-NL"/>
        </a:p>
      </dgm:t>
    </dgm:pt>
    <dgm:pt modelId="{2DC1CF0E-ADB9-4418-A8AA-34AAD4575914}" type="sibTrans" cxnId="{800FEAC0-D20A-4CE8-9135-CB8BADEA5FA1}">
      <dgm:prSet/>
      <dgm:spPr/>
      <dgm:t>
        <a:bodyPr/>
        <a:lstStyle/>
        <a:p>
          <a:endParaRPr lang="nl-NL"/>
        </a:p>
      </dgm:t>
    </dgm:pt>
    <dgm:pt modelId="{6B2DAB31-3A87-451E-81A3-92D5AE8223F9}">
      <dgm:prSet phldrT="[Tekst]"/>
      <dgm:spPr/>
      <dgm:t>
        <a:bodyPr/>
        <a:lstStyle/>
        <a:p>
          <a:r>
            <a:rPr lang="nl-NL"/>
            <a:t>spersiebonen</a:t>
          </a:r>
        </a:p>
      </dgm:t>
    </dgm:pt>
    <dgm:pt modelId="{E8AC35BB-7705-454B-973C-51A56682173D}" type="parTrans" cxnId="{8B45BEE5-567E-42CD-A139-EAF58287D01D}">
      <dgm:prSet/>
      <dgm:spPr/>
      <dgm:t>
        <a:bodyPr/>
        <a:lstStyle/>
        <a:p>
          <a:endParaRPr lang="nl-NL"/>
        </a:p>
      </dgm:t>
    </dgm:pt>
    <dgm:pt modelId="{82BFB55B-E2B5-4BF9-BFD3-BF11B5BCE137}" type="sibTrans" cxnId="{8B45BEE5-567E-42CD-A139-EAF58287D01D}">
      <dgm:prSet/>
      <dgm:spPr/>
      <dgm:t>
        <a:bodyPr/>
        <a:lstStyle/>
        <a:p>
          <a:endParaRPr lang="nl-NL"/>
        </a:p>
      </dgm:t>
    </dgm:pt>
    <dgm:pt modelId="{88C9CBF2-8360-44CD-8B9B-DCEA47D47362}" type="pres">
      <dgm:prSet presAssocID="{2F411EF3-1C81-4C60-A0A0-61EC153C13E9}" presName="Name0" presStyleCnt="0">
        <dgm:presLayoutVars>
          <dgm:dir/>
          <dgm:resizeHandles val="exact"/>
        </dgm:presLayoutVars>
      </dgm:prSet>
      <dgm:spPr/>
    </dgm:pt>
    <dgm:pt modelId="{B186E0B9-E0B3-4C05-A4B7-247D6D09EA0C}" type="pres">
      <dgm:prSet presAssocID="{53481926-92C2-4BBB-840B-357E18BD9191}" presName="composite" presStyleCnt="0"/>
      <dgm:spPr/>
    </dgm:pt>
    <dgm:pt modelId="{93441F0F-9354-47AF-BBDF-7BC610B622AA}" type="pres">
      <dgm:prSet presAssocID="{53481926-92C2-4BBB-840B-357E18BD9191}" presName="rect1" presStyleLbl="trAlignAcc1" presStyleIdx="0" presStyleCnt="2">
        <dgm:presLayoutVars>
          <dgm:bulletEnabled val="1"/>
        </dgm:presLayoutVars>
      </dgm:prSet>
      <dgm:spPr/>
    </dgm:pt>
    <dgm:pt modelId="{962B9A4E-C3B6-482F-BFC7-F43F6B3EE4E0}" type="pres">
      <dgm:prSet presAssocID="{53481926-92C2-4BBB-840B-357E18BD9191}" presName="rect2" presStyleLbl="fgImgPlace1" presStyleIdx="0" presStyleCnt="2" custLinFactNeighborX="1628" custLinFactNeighborY="16280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</dgm:spPr>
    </dgm:pt>
    <dgm:pt modelId="{B0462810-E21F-4D43-85D0-31F5412B249D}" type="pres">
      <dgm:prSet presAssocID="{2DC1CF0E-ADB9-4418-A8AA-34AAD4575914}" presName="sibTrans" presStyleCnt="0"/>
      <dgm:spPr/>
    </dgm:pt>
    <dgm:pt modelId="{4AC6D693-6A0E-4FA9-B927-ECFEAA1BE098}" type="pres">
      <dgm:prSet presAssocID="{6B2DAB31-3A87-451E-81A3-92D5AE8223F9}" presName="composite" presStyleCnt="0"/>
      <dgm:spPr/>
    </dgm:pt>
    <dgm:pt modelId="{87EE2774-7EA3-4D00-A254-49BE2467046E}" type="pres">
      <dgm:prSet presAssocID="{6B2DAB31-3A87-451E-81A3-92D5AE8223F9}" presName="rect1" presStyleLbl="trAlignAcc1" presStyleIdx="1" presStyleCnt="2">
        <dgm:presLayoutVars>
          <dgm:bulletEnabled val="1"/>
        </dgm:presLayoutVars>
      </dgm:prSet>
      <dgm:spPr/>
    </dgm:pt>
    <dgm:pt modelId="{EB180403-47CE-4517-9083-4DDC5920D66F}" type="pres">
      <dgm:prSet presAssocID="{6B2DAB31-3A87-451E-81A3-92D5AE8223F9}" presName="rect2" presStyleLbl="fgImgPlace1" presStyleIdx="1" presStyleCnt="2" custLinFactNeighborX="1628" custLinFactNeighborY="14109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7000" r="-127000"/>
          </a:stretch>
        </a:blipFill>
      </dgm:spPr>
    </dgm:pt>
  </dgm:ptLst>
  <dgm:cxnLst>
    <dgm:cxn modelId="{28C3BE24-0EDB-44EF-8952-79F1E1415806}" type="presOf" srcId="{53481926-92C2-4BBB-840B-357E18BD9191}" destId="{93441F0F-9354-47AF-BBDF-7BC610B622AA}" srcOrd="0" destOrd="0" presId="urn:microsoft.com/office/officeart/2008/layout/PictureStrips"/>
    <dgm:cxn modelId="{0BDF33D5-5605-44C1-9B6C-4A93582312F0}" type="presOf" srcId="{2F411EF3-1C81-4C60-A0A0-61EC153C13E9}" destId="{88C9CBF2-8360-44CD-8B9B-DCEA47D47362}" srcOrd="0" destOrd="0" presId="urn:microsoft.com/office/officeart/2008/layout/PictureStrips"/>
    <dgm:cxn modelId="{8B45BEE5-567E-42CD-A139-EAF58287D01D}" srcId="{2F411EF3-1C81-4C60-A0A0-61EC153C13E9}" destId="{6B2DAB31-3A87-451E-81A3-92D5AE8223F9}" srcOrd="1" destOrd="0" parTransId="{E8AC35BB-7705-454B-973C-51A56682173D}" sibTransId="{82BFB55B-E2B5-4BF9-BFD3-BF11B5BCE137}"/>
    <dgm:cxn modelId="{800FEAC0-D20A-4CE8-9135-CB8BADEA5FA1}" srcId="{2F411EF3-1C81-4C60-A0A0-61EC153C13E9}" destId="{53481926-92C2-4BBB-840B-357E18BD9191}" srcOrd="0" destOrd="0" parTransId="{81DB3927-1B17-4798-8BB6-F39D6AD1BC5E}" sibTransId="{2DC1CF0E-ADB9-4418-A8AA-34AAD4575914}"/>
    <dgm:cxn modelId="{3C490F37-EBC4-4540-A8A2-2E3A2DF02F0A}" type="presOf" srcId="{6B2DAB31-3A87-451E-81A3-92D5AE8223F9}" destId="{87EE2774-7EA3-4D00-A254-49BE2467046E}" srcOrd="0" destOrd="0" presId="urn:microsoft.com/office/officeart/2008/layout/PictureStrips"/>
    <dgm:cxn modelId="{783BC983-45AA-40D3-ABFC-BF27D3511666}" type="presParOf" srcId="{88C9CBF2-8360-44CD-8B9B-DCEA47D47362}" destId="{B186E0B9-E0B3-4C05-A4B7-247D6D09EA0C}" srcOrd="0" destOrd="0" presId="urn:microsoft.com/office/officeart/2008/layout/PictureStrips"/>
    <dgm:cxn modelId="{79DFF0BE-752B-42B8-86D1-4544CB088DEB}" type="presParOf" srcId="{B186E0B9-E0B3-4C05-A4B7-247D6D09EA0C}" destId="{93441F0F-9354-47AF-BBDF-7BC610B622AA}" srcOrd="0" destOrd="0" presId="urn:microsoft.com/office/officeart/2008/layout/PictureStrips"/>
    <dgm:cxn modelId="{763197B6-A5D2-484F-AFC4-526F6E19BC6E}" type="presParOf" srcId="{B186E0B9-E0B3-4C05-A4B7-247D6D09EA0C}" destId="{962B9A4E-C3B6-482F-BFC7-F43F6B3EE4E0}" srcOrd="1" destOrd="0" presId="urn:microsoft.com/office/officeart/2008/layout/PictureStrips"/>
    <dgm:cxn modelId="{73FEC817-236D-4CC2-A0E6-8423C21C5C62}" type="presParOf" srcId="{88C9CBF2-8360-44CD-8B9B-DCEA47D47362}" destId="{B0462810-E21F-4D43-85D0-31F5412B249D}" srcOrd="1" destOrd="0" presId="urn:microsoft.com/office/officeart/2008/layout/PictureStrips"/>
    <dgm:cxn modelId="{2CB586AF-1BE4-4707-BB98-93516D2B0C1F}" type="presParOf" srcId="{88C9CBF2-8360-44CD-8B9B-DCEA47D47362}" destId="{4AC6D693-6A0E-4FA9-B927-ECFEAA1BE098}" srcOrd="2" destOrd="0" presId="urn:microsoft.com/office/officeart/2008/layout/PictureStrips"/>
    <dgm:cxn modelId="{88C47E5E-E221-4488-A81E-FE62CD66EECC}" type="presParOf" srcId="{4AC6D693-6A0E-4FA9-B927-ECFEAA1BE098}" destId="{87EE2774-7EA3-4D00-A254-49BE2467046E}" srcOrd="0" destOrd="0" presId="urn:microsoft.com/office/officeart/2008/layout/PictureStrips"/>
    <dgm:cxn modelId="{40B4A56A-275A-4A99-8890-2288B59F58D3}" type="presParOf" srcId="{4AC6D693-6A0E-4FA9-B927-ECFEAA1BE098}" destId="{EB180403-47CE-4517-9083-4DDC5920D66F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238B5BC-7B9D-4CA8-A35A-9E7C7BB58E0E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6AA3794C-2C48-4843-80F4-F7589AB6C5BB}">
      <dgm:prSet phldrT="[Tekst]"/>
      <dgm:spPr/>
      <dgm:t>
        <a:bodyPr/>
        <a:lstStyle/>
        <a:p>
          <a:r>
            <a:rPr lang="nl-NL"/>
            <a:t>vissticks</a:t>
          </a:r>
        </a:p>
      </dgm:t>
    </dgm:pt>
    <dgm:pt modelId="{9C117BE4-08FD-4960-B26A-9AD16BD2E591}" type="parTrans" cxnId="{652F674D-0A78-4F28-BB49-2B74E5C4FA58}">
      <dgm:prSet/>
      <dgm:spPr/>
      <dgm:t>
        <a:bodyPr/>
        <a:lstStyle/>
        <a:p>
          <a:endParaRPr lang="nl-NL"/>
        </a:p>
      </dgm:t>
    </dgm:pt>
    <dgm:pt modelId="{1C8F89DF-8E98-40C3-9D73-BC425F21995B}" type="sibTrans" cxnId="{652F674D-0A78-4F28-BB49-2B74E5C4FA58}">
      <dgm:prSet/>
      <dgm:spPr/>
      <dgm:t>
        <a:bodyPr/>
        <a:lstStyle/>
        <a:p>
          <a:endParaRPr lang="nl-NL"/>
        </a:p>
      </dgm:t>
    </dgm:pt>
    <dgm:pt modelId="{EB63B2BD-5BD0-4F57-AF76-37103055338C}" type="pres">
      <dgm:prSet presAssocID="{9238B5BC-7B9D-4CA8-A35A-9E7C7BB58E0E}" presName="Name0" presStyleCnt="0">
        <dgm:presLayoutVars>
          <dgm:dir/>
          <dgm:resizeHandles val="exact"/>
        </dgm:presLayoutVars>
      </dgm:prSet>
      <dgm:spPr/>
    </dgm:pt>
    <dgm:pt modelId="{CF1C7F7A-1243-47A3-9DF9-AF7E98A3F03A}" type="pres">
      <dgm:prSet presAssocID="{6AA3794C-2C48-4843-80F4-F7589AB6C5BB}" presName="composite" presStyleCnt="0"/>
      <dgm:spPr/>
    </dgm:pt>
    <dgm:pt modelId="{800F5C7E-13C2-4F50-A8B7-68A03606546D}" type="pres">
      <dgm:prSet presAssocID="{6AA3794C-2C48-4843-80F4-F7589AB6C5BB}" presName="rect1" presStyleLbl="trAlignAcc1" presStyleIdx="0" presStyleCnt="1" custScaleX="66566" custScaleY="4819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D669F92-F1BF-4FE2-8FEB-009DB0D5BF4B}" type="pres">
      <dgm:prSet presAssocID="{6AA3794C-2C48-4843-80F4-F7589AB6C5BB}" presName="rect2" presStyleLbl="fgImgPlace1" presStyleIdx="0" presStyleCnt="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0" r="-100000"/>
          </a:stretch>
        </a:blipFill>
      </dgm:spPr>
    </dgm:pt>
  </dgm:ptLst>
  <dgm:cxnLst>
    <dgm:cxn modelId="{623AD90A-10D3-4A98-9EE0-EC4C561ADF78}" type="presOf" srcId="{9238B5BC-7B9D-4CA8-A35A-9E7C7BB58E0E}" destId="{EB63B2BD-5BD0-4F57-AF76-37103055338C}" srcOrd="0" destOrd="0" presId="urn:microsoft.com/office/officeart/2008/layout/PictureStrips"/>
    <dgm:cxn modelId="{20E17815-F84B-476E-9DF3-56B3BEA99EE3}" type="presOf" srcId="{6AA3794C-2C48-4843-80F4-F7589AB6C5BB}" destId="{800F5C7E-13C2-4F50-A8B7-68A03606546D}" srcOrd="0" destOrd="0" presId="urn:microsoft.com/office/officeart/2008/layout/PictureStrips"/>
    <dgm:cxn modelId="{652F674D-0A78-4F28-BB49-2B74E5C4FA58}" srcId="{9238B5BC-7B9D-4CA8-A35A-9E7C7BB58E0E}" destId="{6AA3794C-2C48-4843-80F4-F7589AB6C5BB}" srcOrd="0" destOrd="0" parTransId="{9C117BE4-08FD-4960-B26A-9AD16BD2E591}" sibTransId="{1C8F89DF-8E98-40C3-9D73-BC425F21995B}"/>
    <dgm:cxn modelId="{62684504-5596-4C39-ACDE-4C6901114B5A}" type="presParOf" srcId="{EB63B2BD-5BD0-4F57-AF76-37103055338C}" destId="{CF1C7F7A-1243-47A3-9DF9-AF7E98A3F03A}" srcOrd="0" destOrd="0" presId="urn:microsoft.com/office/officeart/2008/layout/PictureStrips"/>
    <dgm:cxn modelId="{AB180BFD-351E-428E-9CBB-DD6D2A7FFA9C}" type="presParOf" srcId="{CF1C7F7A-1243-47A3-9DF9-AF7E98A3F03A}" destId="{800F5C7E-13C2-4F50-A8B7-68A03606546D}" srcOrd="0" destOrd="0" presId="urn:microsoft.com/office/officeart/2008/layout/PictureStrips"/>
    <dgm:cxn modelId="{E9E33D66-6C04-4D9B-8F12-8147AC9AD2BA}" type="presParOf" srcId="{CF1C7F7A-1243-47A3-9DF9-AF7E98A3F03A}" destId="{CD669F92-F1BF-4FE2-8FEB-009DB0D5BF4B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441F0F-9354-47AF-BBDF-7BC610B622AA}">
      <dsp:nvSpPr>
        <dsp:cNvPr id="0" name=""/>
        <dsp:cNvSpPr/>
      </dsp:nvSpPr>
      <dsp:spPr>
        <a:xfrm>
          <a:off x="769060" y="239045"/>
          <a:ext cx="4119943" cy="128748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120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2055" tIns="167640" rIns="167640" bIns="167640" numCol="1" spcCol="1270" anchor="ctr" anchorCtr="0">
          <a:noAutofit/>
        </a:bodyPr>
        <a:lstStyle/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4400" kern="1200"/>
            <a:t>krieltjes</a:t>
          </a:r>
        </a:p>
      </dsp:txBody>
      <dsp:txXfrm>
        <a:off x="769060" y="239045"/>
        <a:ext cx="4119943" cy="1287482"/>
      </dsp:txXfrm>
    </dsp:sp>
    <dsp:sp modelId="{962B9A4E-C3B6-482F-BFC7-F43F6B3EE4E0}">
      <dsp:nvSpPr>
        <dsp:cNvPr id="0" name=""/>
        <dsp:cNvSpPr/>
      </dsp:nvSpPr>
      <dsp:spPr>
        <a:xfrm>
          <a:off x="612068" y="273157"/>
          <a:ext cx="901237" cy="1351856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EE2774-7EA3-4D00-A254-49BE2467046E}">
      <dsp:nvSpPr>
        <dsp:cNvPr id="0" name=""/>
        <dsp:cNvSpPr/>
      </dsp:nvSpPr>
      <dsp:spPr>
        <a:xfrm>
          <a:off x="769060" y="1859842"/>
          <a:ext cx="4119943" cy="1287482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120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2055" tIns="167640" rIns="167640" bIns="167640" numCol="1" spcCol="1270" anchor="ctr" anchorCtr="0">
          <a:noAutofit/>
        </a:bodyPr>
        <a:lstStyle/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4400" kern="1200"/>
            <a:t>spersiebonen</a:t>
          </a:r>
        </a:p>
      </dsp:txBody>
      <dsp:txXfrm>
        <a:off x="769060" y="1859842"/>
        <a:ext cx="4119943" cy="1287482"/>
      </dsp:txXfrm>
    </dsp:sp>
    <dsp:sp modelId="{EB180403-47CE-4517-9083-4DDC5920D66F}">
      <dsp:nvSpPr>
        <dsp:cNvPr id="0" name=""/>
        <dsp:cNvSpPr/>
      </dsp:nvSpPr>
      <dsp:spPr>
        <a:xfrm>
          <a:off x="612068" y="1848543"/>
          <a:ext cx="901237" cy="1351856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27000" r="-127000"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0F5C7E-13C2-4F50-A8B7-68A03606546D}">
      <dsp:nvSpPr>
        <dsp:cNvPr id="0" name=""/>
        <dsp:cNvSpPr/>
      </dsp:nvSpPr>
      <dsp:spPr>
        <a:xfrm>
          <a:off x="1724786" y="578352"/>
          <a:ext cx="2718132" cy="614980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120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64312" tIns="106680" rIns="106680" bIns="10668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800" kern="1200"/>
            <a:t>vissticks</a:t>
          </a:r>
        </a:p>
      </dsp:txBody>
      <dsp:txXfrm>
        <a:off x="1724786" y="578352"/>
        <a:ext cx="2718132" cy="614980"/>
      </dsp:txXfrm>
    </dsp:sp>
    <dsp:sp modelId="{CD669F92-F1BF-4FE2-8FEB-009DB0D5BF4B}">
      <dsp:nvSpPr>
        <dsp:cNvPr id="0" name=""/>
        <dsp:cNvSpPr/>
      </dsp:nvSpPr>
      <dsp:spPr>
        <a:xfrm>
          <a:off x="872030" y="63497"/>
          <a:ext cx="893236" cy="1339854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0" r="-100000"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5F"/>
    <w:rsid w:val="0048315F"/>
    <w:rsid w:val="007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8315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831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PENTA college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Basis</dc:creator>
  <cp:lastModifiedBy>Gebruiker</cp:lastModifiedBy>
  <cp:revision>1</cp:revision>
  <dcterms:created xsi:type="dcterms:W3CDTF">2015-05-27T13:51:00Z</dcterms:created>
  <dcterms:modified xsi:type="dcterms:W3CDTF">2015-05-27T14:06:00Z</dcterms:modified>
</cp:coreProperties>
</file>